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00" w:rsidRPr="004C5F47" w:rsidRDefault="00E375C8" w:rsidP="00962900">
      <w:pPr>
        <w:spacing w:after="0"/>
        <w:jc w:val="center"/>
        <w:rPr>
          <w:rFonts w:ascii="Corbel" w:hAnsi="Corbel" w:cstheme="minorHAnsi"/>
          <w:b/>
          <w:sz w:val="28"/>
          <w:szCs w:val="28"/>
        </w:rPr>
      </w:pPr>
      <w:r w:rsidRPr="004C5F47">
        <w:rPr>
          <w:rFonts w:ascii="Corbel" w:hAnsi="Corbel" w:cstheme="minorHAnsi"/>
          <w:b/>
          <w:sz w:val="28"/>
          <w:szCs w:val="28"/>
        </w:rPr>
        <w:t xml:space="preserve">Prijedlog </w:t>
      </w:r>
      <w:r w:rsidR="007013F9" w:rsidRPr="004C5F47">
        <w:rPr>
          <w:rFonts w:ascii="Corbel" w:hAnsi="Corbel" w:cstheme="minorHAnsi"/>
          <w:b/>
          <w:sz w:val="28"/>
          <w:szCs w:val="28"/>
        </w:rPr>
        <w:t xml:space="preserve">godišnjeg </w:t>
      </w:r>
      <w:r w:rsidRPr="004C5F47">
        <w:rPr>
          <w:rFonts w:ascii="Corbel" w:hAnsi="Corbel" w:cstheme="minorHAnsi"/>
          <w:b/>
          <w:sz w:val="28"/>
          <w:szCs w:val="28"/>
        </w:rPr>
        <w:t>i</w:t>
      </w:r>
      <w:r w:rsidR="006B043E" w:rsidRPr="004C5F47">
        <w:rPr>
          <w:rFonts w:ascii="Corbel" w:hAnsi="Corbel" w:cstheme="minorHAnsi"/>
          <w:b/>
          <w:sz w:val="28"/>
          <w:szCs w:val="28"/>
        </w:rPr>
        <w:t>zvedben</w:t>
      </w:r>
      <w:r w:rsidRPr="004C5F47">
        <w:rPr>
          <w:rFonts w:ascii="Corbel" w:hAnsi="Corbel" w:cstheme="minorHAnsi"/>
          <w:b/>
          <w:sz w:val="28"/>
          <w:szCs w:val="28"/>
        </w:rPr>
        <w:t>og</w:t>
      </w:r>
      <w:r w:rsidR="007013F9" w:rsidRPr="004C5F47">
        <w:rPr>
          <w:rFonts w:ascii="Corbel" w:hAnsi="Corbel" w:cstheme="minorHAnsi"/>
          <w:b/>
          <w:sz w:val="28"/>
          <w:szCs w:val="28"/>
        </w:rPr>
        <w:t>kurikuluma</w:t>
      </w:r>
      <w:r w:rsidR="007F2587" w:rsidRPr="004C5F47">
        <w:rPr>
          <w:rFonts w:ascii="Corbel" w:hAnsi="Corbel" w:cstheme="minorHAnsi"/>
          <w:b/>
          <w:sz w:val="28"/>
          <w:szCs w:val="28"/>
        </w:rPr>
        <w:t xml:space="preserve"> za </w:t>
      </w:r>
      <w:r w:rsidR="007F2587" w:rsidRPr="004C5F47">
        <w:rPr>
          <w:rFonts w:ascii="Corbel" w:hAnsi="Corbel" w:cstheme="minorHAnsi"/>
          <w:b/>
          <w:i/>
          <w:sz w:val="28"/>
          <w:szCs w:val="28"/>
        </w:rPr>
        <w:t>Kemij</w:t>
      </w:r>
      <w:r w:rsidR="00F668D8" w:rsidRPr="004C5F47">
        <w:rPr>
          <w:rFonts w:ascii="Corbel" w:hAnsi="Corbel" w:cstheme="minorHAnsi"/>
          <w:b/>
          <w:i/>
          <w:sz w:val="28"/>
          <w:szCs w:val="28"/>
        </w:rPr>
        <w:t>u</w:t>
      </w:r>
      <w:r w:rsidR="007F2587" w:rsidRPr="004C5F47">
        <w:rPr>
          <w:rFonts w:ascii="Corbel" w:hAnsi="Corbel" w:cstheme="minorHAnsi"/>
          <w:b/>
          <w:sz w:val="28"/>
          <w:szCs w:val="28"/>
        </w:rPr>
        <w:t xml:space="preserve"> u </w:t>
      </w:r>
      <w:r w:rsidR="00722A9D" w:rsidRPr="004C5F47">
        <w:rPr>
          <w:rFonts w:ascii="Corbel" w:hAnsi="Corbel" w:cstheme="minorHAnsi"/>
          <w:b/>
          <w:sz w:val="28"/>
          <w:szCs w:val="28"/>
        </w:rPr>
        <w:t>7</w:t>
      </w:r>
      <w:r w:rsidR="007F2587" w:rsidRPr="004C5F47">
        <w:rPr>
          <w:rFonts w:ascii="Corbel" w:hAnsi="Corbel" w:cstheme="minorHAnsi"/>
          <w:b/>
          <w:sz w:val="28"/>
          <w:szCs w:val="28"/>
        </w:rPr>
        <w:t xml:space="preserve">. razredu </w:t>
      </w:r>
      <w:r w:rsidR="0044004F" w:rsidRPr="004C5F47">
        <w:rPr>
          <w:rFonts w:ascii="Corbel" w:hAnsi="Corbel" w:cstheme="minorHAnsi"/>
          <w:b/>
          <w:sz w:val="28"/>
          <w:szCs w:val="28"/>
        </w:rPr>
        <w:t>osnovne škole</w:t>
      </w:r>
    </w:p>
    <w:p w:rsidR="001C6CD0" w:rsidRPr="004C5F47" w:rsidRDefault="00962900" w:rsidP="00962900">
      <w:pPr>
        <w:spacing w:after="0"/>
        <w:jc w:val="center"/>
        <w:rPr>
          <w:rFonts w:ascii="Corbel" w:hAnsi="Corbel" w:cstheme="minorHAnsi"/>
          <w:b/>
          <w:sz w:val="28"/>
          <w:szCs w:val="28"/>
        </w:rPr>
      </w:pPr>
      <w:r w:rsidRPr="004C5F47">
        <w:rPr>
          <w:rFonts w:ascii="Corbel" w:hAnsi="Corbel" w:cstheme="minorHAnsi"/>
          <w:b/>
          <w:sz w:val="28"/>
          <w:szCs w:val="28"/>
        </w:rPr>
        <w:t>N</w:t>
      </w:r>
      <w:r w:rsidR="001671A2" w:rsidRPr="004C5F47">
        <w:rPr>
          <w:rFonts w:ascii="Corbel" w:hAnsi="Corbel" w:cstheme="minorHAnsi"/>
          <w:b/>
          <w:sz w:val="28"/>
          <w:szCs w:val="28"/>
        </w:rPr>
        <w:t>astavn</w:t>
      </w:r>
      <w:r w:rsidRPr="004C5F47">
        <w:rPr>
          <w:rFonts w:ascii="Corbel" w:hAnsi="Corbel" w:cstheme="minorHAnsi"/>
          <w:b/>
          <w:sz w:val="28"/>
          <w:szCs w:val="28"/>
        </w:rPr>
        <w:t>a</w:t>
      </w:r>
      <w:r w:rsidR="001671A2" w:rsidRPr="004C5F47">
        <w:rPr>
          <w:rFonts w:ascii="Corbel" w:hAnsi="Corbel" w:cstheme="minorHAnsi"/>
          <w:b/>
          <w:sz w:val="28"/>
          <w:szCs w:val="28"/>
        </w:rPr>
        <w:t xml:space="preserve"> godin</w:t>
      </w:r>
      <w:r w:rsidRPr="004C5F47">
        <w:rPr>
          <w:rFonts w:ascii="Corbel" w:hAnsi="Corbel" w:cstheme="minorHAnsi"/>
          <w:b/>
          <w:sz w:val="28"/>
          <w:szCs w:val="28"/>
        </w:rPr>
        <w:t>a</w:t>
      </w:r>
      <w:r w:rsidR="001671A2" w:rsidRPr="004C5F47">
        <w:rPr>
          <w:rFonts w:ascii="Corbel" w:hAnsi="Corbel" w:cstheme="minorHAnsi"/>
          <w:b/>
          <w:sz w:val="28"/>
          <w:szCs w:val="28"/>
        </w:rPr>
        <w:t xml:space="preserve"> 202</w:t>
      </w:r>
      <w:r w:rsidR="004779D5">
        <w:rPr>
          <w:rFonts w:ascii="Corbel" w:hAnsi="Corbel" w:cstheme="minorHAnsi"/>
          <w:b/>
          <w:sz w:val="28"/>
          <w:szCs w:val="28"/>
        </w:rPr>
        <w:t>1</w:t>
      </w:r>
      <w:r w:rsidR="001671A2" w:rsidRPr="004C5F47">
        <w:rPr>
          <w:rFonts w:ascii="Corbel" w:hAnsi="Corbel" w:cstheme="minorHAnsi"/>
          <w:b/>
          <w:sz w:val="28"/>
          <w:szCs w:val="28"/>
        </w:rPr>
        <w:t>./202</w:t>
      </w:r>
      <w:r w:rsidR="004779D5">
        <w:rPr>
          <w:rFonts w:ascii="Corbel" w:hAnsi="Corbel" w:cstheme="minorHAnsi"/>
          <w:b/>
          <w:sz w:val="28"/>
          <w:szCs w:val="28"/>
        </w:rPr>
        <w:t>2</w:t>
      </w:r>
      <w:r w:rsidR="00BA7E8C" w:rsidRPr="004C5F47">
        <w:rPr>
          <w:rFonts w:ascii="Corbel" w:hAnsi="Corbel" w:cstheme="minorHAnsi"/>
          <w:b/>
          <w:sz w:val="28"/>
          <w:szCs w:val="28"/>
        </w:rPr>
        <w:t>.</w:t>
      </w:r>
    </w:p>
    <w:p w:rsidR="00962900" w:rsidRPr="004C5F47" w:rsidRDefault="001929E4" w:rsidP="00962900">
      <w:pPr>
        <w:autoSpaceDE w:val="0"/>
        <w:autoSpaceDN w:val="0"/>
        <w:adjustRightInd w:val="0"/>
        <w:spacing w:before="240" w:after="0" w:line="360" w:lineRule="auto"/>
        <w:rPr>
          <w:rFonts w:ascii="Corbel" w:hAnsi="Corbel" w:cstheme="minorHAnsi"/>
          <w:b/>
        </w:rPr>
      </w:pPr>
      <w:r w:rsidRPr="004C5F47">
        <w:rPr>
          <w:rFonts w:ascii="Corbel" w:hAnsi="Corbel" w:cstheme="minorHAnsi"/>
          <w:b/>
        </w:rPr>
        <w:t>KONCEPTI</w:t>
      </w:r>
    </w:p>
    <w:p w:rsidR="00B61E87" w:rsidRPr="004C5F47" w:rsidRDefault="00B61E87" w:rsidP="00962900">
      <w:pPr>
        <w:autoSpaceDE w:val="0"/>
        <w:autoSpaceDN w:val="0"/>
        <w:adjustRightInd w:val="0"/>
        <w:spacing w:line="360" w:lineRule="auto"/>
        <w:rPr>
          <w:rFonts w:ascii="Corbel" w:eastAsia="MuseoSans-300" w:hAnsi="Corbel" w:cstheme="minorHAnsi"/>
        </w:rPr>
      </w:pPr>
      <w:r w:rsidRPr="004C5F47">
        <w:rPr>
          <w:rFonts w:ascii="Corbel" w:eastAsia="MuseoSans-300" w:hAnsi="Corbel" w:cstheme="minorHAnsi"/>
        </w:rPr>
        <w:t>A. Tvari, B. Promjene i procesi, C. Energija, D. Prirodoznanstveni pristup</w:t>
      </w:r>
    </w:p>
    <w:p w:rsidR="00117B40" w:rsidRPr="004C5F47" w:rsidRDefault="00117B40" w:rsidP="00117B40">
      <w:pPr>
        <w:spacing w:after="0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b/>
          <w:sz w:val="20"/>
          <w:szCs w:val="20"/>
        </w:rPr>
        <w:t>KRATICE</w:t>
      </w:r>
    </w:p>
    <w:p w:rsidR="00117B40" w:rsidRPr="004C5F47" w:rsidRDefault="00117B40" w:rsidP="00117B40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>MPT – međupredmetna tema, odr – održivi razvoj, ikt – informacijsko-komunikacijska tehnologija, z – zdravlje, goo – građanski odgoj i obrazovanje, uku – učiti kako učiti, osr – osobni i socijalni razvoj, pod – poduzetništvo</w:t>
      </w:r>
    </w:p>
    <w:p w:rsidR="00765428" w:rsidRPr="004C5F47" w:rsidRDefault="00765428" w:rsidP="00765428">
      <w:pPr>
        <w:spacing w:before="240" w:after="0"/>
        <w:rPr>
          <w:rFonts w:ascii="Corbel" w:hAnsi="Corbel" w:cstheme="minorHAnsi"/>
          <w:b/>
          <w:sz w:val="20"/>
          <w:szCs w:val="20"/>
        </w:rPr>
      </w:pPr>
      <w:r w:rsidRPr="004C5F47">
        <w:rPr>
          <w:rFonts w:ascii="Corbel" w:hAnsi="Corbel" w:cstheme="minorHAnsi"/>
          <w:b/>
          <w:sz w:val="20"/>
          <w:szCs w:val="20"/>
        </w:rPr>
        <w:t>VREDNOVANJE</w:t>
      </w:r>
    </w:p>
    <w:p w:rsidR="00765428" w:rsidRPr="004C5F47" w:rsidRDefault="00765428" w:rsidP="00765428">
      <w:pPr>
        <w:autoSpaceDE w:val="0"/>
        <w:autoSpaceDN w:val="0"/>
        <w:adjustRightInd w:val="0"/>
        <w:spacing w:line="360" w:lineRule="auto"/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 xml:space="preserve">Uvježbavanje na primjerima i zadacima te vrednovanje </w:t>
      </w:r>
      <w:r w:rsidR="0066624E">
        <w:rPr>
          <w:rFonts w:ascii="Corbel" w:hAnsi="Corbel" w:cstheme="minorHAnsi"/>
          <w:sz w:val="20"/>
          <w:szCs w:val="20"/>
        </w:rPr>
        <w:t xml:space="preserve">ostvarenih ishoda </w:t>
      </w:r>
      <w:r w:rsidRPr="004C5F47">
        <w:rPr>
          <w:rFonts w:ascii="Corbel" w:hAnsi="Corbel" w:cstheme="minorHAnsi"/>
          <w:sz w:val="20"/>
          <w:szCs w:val="20"/>
        </w:rPr>
        <w:t>odvijaju se kontinuirano tijekom nastavne godine.</w:t>
      </w:r>
    </w:p>
    <w:p w:rsidR="00117B40" w:rsidRPr="004C5F47" w:rsidRDefault="00117B40" w:rsidP="00117B40">
      <w:pPr>
        <w:autoSpaceDE w:val="0"/>
        <w:autoSpaceDN w:val="0"/>
        <w:adjustRightInd w:val="0"/>
        <w:spacing w:line="360" w:lineRule="auto"/>
        <w:rPr>
          <w:rFonts w:ascii="Corbel" w:eastAsia="MuseoSans-300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t xml:space="preserve">Tablica 1: </w:t>
      </w:r>
      <w:r w:rsidR="003A604B" w:rsidRPr="004C5F47">
        <w:rPr>
          <w:rFonts w:ascii="Corbel" w:hAnsi="Corbel" w:cstheme="minorHAnsi"/>
          <w:sz w:val="20"/>
          <w:szCs w:val="20"/>
        </w:rPr>
        <w:t>Godišnji izvedbeni kurikulum</w:t>
      </w:r>
    </w:p>
    <w:tbl>
      <w:tblPr>
        <w:tblStyle w:val="Reetkatablice"/>
        <w:tblW w:w="14671" w:type="dxa"/>
        <w:tblLayout w:type="fixed"/>
        <w:tblLook w:val="04A0"/>
      </w:tblPr>
      <w:tblGrid>
        <w:gridCol w:w="1101"/>
        <w:gridCol w:w="2165"/>
        <w:gridCol w:w="953"/>
        <w:gridCol w:w="953"/>
        <w:gridCol w:w="4394"/>
        <w:gridCol w:w="5105"/>
      </w:tblGrid>
      <w:tr w:rsidR="00D5777D" w:rsidRPr="004C5F47" w:rsidTr="006970AB">
        <w:trPr>
          <w:trHeight w:val="454"/>
        </w:trPr>
        <w:tc>
          <w:tcPr>
            <w:tcW w:w="1101" w:type="dxa"/>
            <w:shd w:val="clear" w:color="auto" w:fill="D9D9D9" w:themeFill="background1" w:themeFillShade="D9"/>
          </w:tcPr>
          <w:p w:rsidR="00D5777D" w:rsidRPr="004C5F47" w:rsidRDefault="00D5777D" w:rsidP="00D5777D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Mjesec</w:t>
            </w:r>
          </w:p>
          <w:p w:rsidR="00D5777D" w:rsidRPr="004C5F47" w:rsidRDefault="00D5777D" w:rsidP="00D5777D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Broj sati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D5777D" w:rsidRPr="004C5F47" w:rsidRDefault="00D5777D" w:rsidP="00D5777D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Tematska cjelina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D5777D" w:rsidRPr="004C5F47" w:rsidRDefault="00075B81" w:rsidP="006970AB">
            <w:pPr>
              <w:pStyle w:val="Bezproreda"/>
              <w:jc w:val="center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Broj tjedna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D5777D" w:rsidRPr="004C5F47" w:rsidRDefault="00075B81" w:rsidP="006970AB">
            <w:pPr>
              <w:pStyle w:val="Bezproreda"/>
              <w:jc w:val="center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Broj sata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D5777D" w:rsidRPr="004C5F47" w:rsidRDefault="00D5777D" w:rsidP="00232D00">
            <w:pPr>
              <w:pStyle w:val="Bezproreda"/>
              <w:rPr>
                <w:rFonts w:ascii="Corbel" w:hAnsi="Corbel"/>
              </w:rPr>
            </w:pPr>
            <w:r w:rsidRPr="004C5F47">
              <w:rPr>
                <w:rFonts w:ascii="Corbel" w:hAnsi="Corbel"/>
              </w:rPr>
              <w:t>Nastavne teme</w:t>
            </w:r>
          </w:p>
        </w:tc>
        <w:tc>
          <w:tcPr>
            <w:tcW w:w="5105" w:type="dxa"/>
            <w:shd w:val="clear" w:color="auto" w:fill="D9D9D9" w:themeFill="background1" w:themeFillShade="D9"/>
            <w:vAlign w:val="center"/>
          </w:tcPr>
          <w:p w:rsidR="00D5777D" w:rsidRPr="004C5F47" w:rsidRDefault="00D5777D" w:rsidP="00D5777D">
            <w:pPr>
              <w:jc w:val="center"/>
              <w:rPr>
                <w:rFonts w:ascii="Corbel" w:hAnsi="Corbel" w:cstheme="minorHAnsi"/>
              </w:rPr>
            </w:pPr>
            <w:r w:rsidRPr="004C5F47">
              <w:rPr>
                <w:rFonts w:ascii="Corbel" w:hAnsi="Corbel" w:cstheme="minorHAnsi"/>
              </w:rPr>
              <w:t>Odgojno-obrazovni ishodi</w:t>
            </w:r>
          </w:p>
        </w:tc>
      </w:tr>
      <w:tr w:rsidR="00075B81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075B81" w:rsidRPr="004C5F47" w:rsidRDefault="00075B81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Rujan</w:t>
            </w:r>
          </w:p>
          <w:p w:rsidR="00075B81" w:rsidRPr="004C5F47" w:rsidRDefault="00075B81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="00075B81" w:rsidRPr="004C5F47" w:rsidRDefault="00075B81" w:rsidP="00D5777D">
            <w:pPr>
              <w:rPr>
                <w:rFonts w:ascii="Corbel" w:hAnsi="Corbel" w:cstheme="minorHAnsi"/>
                <w:b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365F91" w:themeColor="accent1" w:themeShade="BF"/>
                <w:sz w:val="20"/>
                <w:szCs w:val="20"/>
              </w:rPr>
              <w:t>1. Što je kemija</w:t>
            </w: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1.</w:t>
            </w: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1,2</w:t>
            </w:r>
          </w:p>
        </w:tc>
        <w:tc>
          <w:tcPr>
            <w:tcW w:w="4394" w:type="dxa"/>
            <w:vAlign w:val="center"/>
          </w:tcPr>
          <w:p w:rsidR="00075B81" w:rsidRPr="004C5F47" w:rsidRDefault="00075B81" w:rsidP="00232D00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Uvod u novu nastavnu godinu</w:t>
            </w:r>
          </w:p>
          <w:p w:rsidR="00075B81" w:rsidRPr="004C5F47" w:rsidRDefault="008C5896" w:rsidP="009D31CA">
            <w:pPr>
              <w:pStyle w:val="Bezproreda"/>
              <w:spacing w:before="240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 xml:space="preserve">Inicijalni ispit </w:t>
            </w:r>
          </w:p>
        </w:tc>
        <w:tc>
          <w:tcPr>
            <w:tcW w:w="5105" w:type="dxa"/>
            <w:vMerge w:val="restart"/>
          </w:tcPr>
          <w:p w:rsidR="00075B81" w:rsidRPr="004C5F47" w:rsidRDefault="00075B81" w:rsidP="00961D30">
            <w:pPr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</w:rPr>
              <w:t xml:space="preserve">A.7.3. </w:t>
            </w:r>
            <w:r w:rsidRPr="004C5F47"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  <w:t>Kritički razmatra upotrebu tvari i njihov utjecaj na čovjekovo zdravlje i okoliš.</w:t>
            </w:r>
          </w:p>
          <w:p w:rsidR="00075B81" w:rsidRPr="004C5F47" w:rsidRDefault="00075B81" w:rsidP="00961D30">
            <w:pPr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eastAsia="Times New Roman" w:hAnsi="Corbel" w:cstheme="minorHAnsi"/>
                <w:b/>
                <w:color w:val="365F91" w:themeColor="accent1" w:themeShade="BF"/>
              </w:rPr>
              <w:t>KEM OŠ C.7.2.</w:t>
            </w:r>
            <w:r w:rsidRPr="004C5F47">
              <w:rPr>
                <w:rFonts w:ascii="Corbel" w:eastAsia="Times New Roman" w:hAnsi="Corbel" w:cstheme="minorHAnsi"/>
                <w:color w:val="365F91" w:themeColor="accent1" w:themeShade="BF"/>
              </w:rPr>
              <w:t xml:space="preserve"> Povezuje promjene energije unutar promatranoga sustava s makroskopskim promjenama.</w:t>
            </w:r>
          </w:p>
          <w:p w:rsidR="00075B81" w:rsidRPr="004C5F47" w:rsidRDefault="00075B81" w:rsidP="00961D30">
            <w:pPr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</w:rPr>
              <w:t xml:space="preserve">KEM OŠ D.7.1. </w:t>
            </w:r>
            <w:r w:rsidRPr="004C5F47"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  <w:t xml:space="preserve">Povezuje rezultate zaključke istraživanja s konceptualnim spoznajama. </w:t>
            </w:r>
          </w:p>
          <w:p w:rsidR="00075B81" w:rsidRPr="004C5F47" w:rsidRDefault="00075B81" w:rsidP="00961D30">
            <w:pPr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</w:rPr>
              <w:t xml:space="preserve">D.7.2. </w:t>
            </w:r>
            <w:r w:rsidRPr="004C5F47"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  <w:t>Primjenjuje matematička znanja i vještine.</w:t>
            </w:r>
          </w:p>
          <w:p w:rsidR="00075B81" w:rsidRPr="004C5F47" w:rsidRDefault="00075B81" w:rsidP="00961D30">
            <w:pPr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365F91" w:themeColor="accent1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eastAsia="Calibri" w:hAnsi="Corbel" w:cstheme="minorHAnsi"/>
                <w:color w:val="365F91" w:themeColor="accent1" w:themeShade="BF"/>
                <w:sz w:val="20"/>
                <w:szCs w:val="20"/>
              </w:rPr>
              <w:t>Uočava zakonitosti uopćavanjem podataka prikazanih tekstom, crtežom, modelima, tablicama i grafovima.</w:t>
            </w:r>
          </w:p>
        </w:tc>
      </w:tr>
      <w:tr w:rsidR="00075B81" w:rsidRPr="004C5F47" w:rsidTr="006970AB">
        <w:trPr>
          <w:trHeight w:val="454"/>
        </w:trPr>
        <w:tc>
          <w:tcPr>
            <w:tcW w:w="1101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2.</w:t>
            </w: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3,4</w:t>
            </w:r>
          </w:p>
        </w:tc>
        <w:tc>
          <w:tcPr>
            <w:tcW w:w="4394" w:type="dxa"/>
            <w:vAlign w:val="center"/>
          </w:tcPr>
          <w:p w:rsidR="008C5896" w:rsidRDefault="008C5896" w:rsidP="00232D00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 xml:space="preserve">Analiza inicijalnog vrednovanja </w:t>
            </w:r>
          </w:p>
          <w:p w:rsidR="00075B81" w:rsidRPr="008C5896" w:rsidRDefault="008C5896" w:rsidP="00232D00">
            <w:pPr>
              <w:pStyle w:val="Bezproreda"/>
              <w:rPr>
                <w:rFonts w:ascii="Corbel" w:hAnsi="Corbel"/>
                <w:color w:val="1F497D" w:themeColor="text2"/>
                <w:sz w:val="20"/>
                <w:szCs w:val="20"/>
              </w:rPr>
            </w:pPr>
            <w:r w:rsidRPr="008C5896">
              <w:rPr>
                <w:color w:val="1F497D" w:themeColor="text2"/>
              </w:rPr>
              <w:t>Ponavljanje prema rezultatima inicijalnog ispita</w:t>
            </w:r>
            <w:bookmarkStart w:id="0" w:name="_GoBack"/>
            <w:bookmarkEnd w:id="0"/>
          </w:p>
        </w:tc>
        <w:tc>
          <w:tcPr>
            <w:tcW w:w="5105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075B81" w:rsidRPr="004C5F47" w:rsidTr="006970AB">
        <w:trPr>
          <w:trHeight w:val="454"/>
        </w:trPr>
        <w:tc>
          <w:tcPr>
            <w:tcW w:w="1101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3.</w:t>
            </w: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5,6</w:t>
            </w:r>
          </w:p>
        </w:tc>
        <w:tc>
          <w:tcPr>
            <w:tcW w:w="4394" w:type="dxa"/>
            <w:vAlign w:val="center"/>
          </w:tcPr>
          <w:p w:rsidR="008C5896" w:rsidRDefault="008C5896" w:rsidP="00232D00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Pokus ili eksperiment</w:t>
            </w:r>
          </w:p>
          <w:p w:rsidR="00075B81" w:rsidRPr="004C5F47" w:rsidRDefault="00075B81" w:rsidP="009D31CA">
            <w:pPr>
              <w:pStyle w:val="Bezproreda"/>
              <w:spacing w:before="240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Kemijsko posuđe i pribor</w:t>
            </w:r>
          </w:p>
        </w:tc>
        <w:tc>
          <w:tcPr>
            <w:tcW w:w="5105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075B81" w:rsidRPr="004C5F47" w:rsidTr="006970AB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4.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075B81" w:rsidRPr="004C5F47" w:rsidRDefault="00075B81" w:rsidP="006970AB">
            <w:pPr>
              <w:pStyle w:val="Bezproreda"/>
              <w:jc w:val="center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7,8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075B81" w:rsidRPr="004C5F47" w:rsidRDefault="00075B81" w:rsidP="00232D00">
            <w:pPr>
              <w:pStyle w:val="Bezproreda"/>
              <w:rPr>
                <w:rFonts w:ascii="Corbel" w:hAnsi="Corbel"/>
                <w:color w:val="365F91" w:themeColor="accent1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365F91" w:themeColor="accent1" w:themeShade="BF"/>
                <w:sz w:val="20"/>
                <w:szCs w:val="20"/>
              </w:rPr>
              <w:t>Mjere opreza i zaštita pri izvođenju pokusa</w:t>
            </w: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075B81" w:rsidRPr="004C5F47" w:rsidRDefault="00075B81" w:rsidP="00D5777D">
            <w:pPr>
              <w:autoSpaceDE w:val="0"/>
              <w:autoSpaceDN w:val="0"/>
              <w:adjustRightInd w:val="0"/>
              <w:rPr>
                <w:rFonts w:ascii="Corbel" w:hAnsi="Corbel"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961D30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Listopad</w:t>
            </w:r>
          </w:p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="00961D30" w:rsidRPr="004C5F47" w:rsidRDefault="00961D30" w:rsidP="00244119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FF0000"/>
                <w:sz w:val="20"/>
                <w:szCs w:val="20"/>
              </w:rPr>
              <w:t>2. Svojstva i vrste tvari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5.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9,10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Fizikalna svojstva tvari</w:t>
            </w:r>
          </w:p>
        </w:tc>
        <w:tc>
          <w:tcPr>
            <w:tcW w:w="5105" w:type="dxa"/>
            <w:vMerge w:val="restart"/>
          </w:tcPr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</w:rPr>
              <w:t xml:space="preserve">A.7.1. </w:t>
            </w: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Istražuje svojstva i vrstu tvari.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</w:rPr>
              <w:t xml:space="preserve">A.7.3. </w:t>
            </w: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Kritički razmatra upotrebu tvari i njihov utjecaj na čovjekovo zdravlje i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okoliš.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Times New Roman" w:hAnsi="Corbel" w:cstheme="minorHAnsi"/>
                <w:b/>
                <w:color w:val="FF0000"/>
              </w:rPr>
              <w:t>KEM OŠ C.7.2.</w:t>
            </w:r>
            <w:r w:rsidRPr="004C5F47">
              <w:rPr>
                <w:rFonts w:ascii="Corbel" w:eastAsia="Times New Roman" w:hAnsi="Corbel" w:cstheme="minorHAnsi"/>
                <w:color w:val="FF0000"/>
              </w:rPr>
              <w:t xml:space="preserve"> Povezuje promjene energije unutar </w:t>
            </w:r>
            <w:r w:rsidRPr="004C5F47">
              <w:rPr>
                <w:rFonts w:ascii="Corbel" w:eastAsia="Times New Roman" w:hAnsi="Corbel" w:cstheme="minorHAnsi"/>
                <w:color w:val="FF0000"/>
              </w:rPr>
              <w:lastRenderedPageBreak/>
              <w:t>promatranoga sustava s makroskopskim promjenama.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</w:rPr>
              <w:t xml:space="preserve">D.7.1. </w:t>
            </w: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Povezuje rezultate i zaključke istraživanja s konceptualnim spoznajama.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Primjenjuje matematička znanja i vještine.</w:t>
            </w:r>
          </w:p>
          <w:p w:rsidR="00961D30" w:rsidRPr="004C5F47" w:rsidRDefault="00961D30" w:rsidP="00D5777D">
            <w:pPr>
              <w:rPr>
                <w:rFonts w:ascii="Corbel" w:eastAsia="Calibri" w:hAnsi="Corbel" w:cstheme="minorHAnsi"/>
                <w:color w:val="FF0000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  <w:highlight w:val="white"/>
              </w:rPr>
              <w:t xml:space="preserve">KEM OŠ </w:t>
            </w:r>
            <w:r w:rsidRPr="004C5F47">
              <w:rPr>
                <w:rFonts w:ascii="Corbel" w:eastAsia="Calibri" w:hAnsi="Corbel" w:cstheme="minorHAnsi"/>
                <w:b/>
                <w:color w:val="FF0000"/>
                <w:sz w:val="20"/>
                <w:szCs w:val="20"/>
              </w:rPr>
              <w:t xml:space="preserve">D.7.3. </w:t>
            </w:r>
            <w:r w:rsidRPr="004C5F47">
              <w:rPr>
                <w:rFonts w:ascii="Corbel" w:eastAsia="Calibri" w:hAnsi="Corbel" w:cstheme="minorHAnsi"/>
                <w:color w:val="FF0000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="00961D30" w:rsidRPr="004C5F47" w:rsidTr="006970AB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6.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11,12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Kemijska svojstva tvari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6970AB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7.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13,14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Biološko djelovanje tvari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5A55E7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4F81BD" w:themeColor="accent1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8.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FF0000"/>
                <w:sz w:val="20"/>
                <w:szCs w:val="20"/>
              </w:rPr>
              <w:t>15,16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FF0000"/>
                <w:sz w:val="20"/>
                <w:szCs w:val="20"/>
              </w:rPr>
              <w:t>Vrste tvari</w:t>
            </w: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567"/>
        </w:trPr>
        <w:tc>
          <w:tcPr>
            <w:tcW w:w="1101" w:type="dxa"/>
            <w:vMerge w:val="restart"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lastRenderedPageBreak/>
              <w:t>Studeni</w:t>
            </w:r>
          </w:p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4F81BD" w:themeColor="accen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3. Smjese tvari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9.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17,18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FF0000"/>
                <w:sz w:val="20"/>
                <w:szCs w:val="20"/>
              </w:rPr>
            </w:pP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Vrste smjesa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797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232D00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007A37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10.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19,20</w:t>
            </w:r>
          </w:p>
        </w:tc>
        <w:tc>
          <w:tcPr>
            <w:tcW w:w="4394" w:type="dxa"/>
            <w:vAlign w:val="center"/>
          </w:tcPr>
          <w:p w:rsidR="00961D30" w:rsidRPr="004C5F47" w:rsidRDefault="00C915A8" w:rsidP="00C915A8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Otopine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11.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21,22</w:t>
            </w:r>
          </w:p>
        </w:tc>
        <w:tc>
          <w:tcPr>
            <w:tcW w:w="4394" w:type="dxa"/>
            <w:vAlign w:val="center"/>
          </w:tcPr>
          <w:p w:rsidR="00961D30" w:rsidRPr="004C5F47" w:rsidRDefault="00C915A8" w:rsidP="00232D00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>
              <w:rPr>
                <w:rFonts w:ascii="Corbel" w:hAnsi="Corbel"/>
                <w:color w:val="007A37"/>
                <w:sz w:val="20"/>
                <w:szCs w:val="20"/>
              </w:rPr>
              <w:t>K</w:t>
            </w: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isele i lužnate otopine</w:t>
            </w:r>
          </w:p>
        </w:tc>
        <w:tc>
          <w:tcPr>
            <w:tcW w:w="5105" w:type="dxa"/>
            <w:vMerge w:val="restart"/>
          </w:tcPr>
          <w:p w:rsidR="00961D30" w:rsidRPr="004C5F47" w:rsidRDefault="00961D30" w:rsidP="00D5777D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A.7.1.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Istražuje svojstva i vrstu tvari.</w:t>
            </w:r>
          </w:p>
          <w:p w:rsidR="00961D30" w:rsidRPr="004C5F47" w:rsidRDefault="00961D30" w:rsidP="00D5777D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eastAsia="Times New Roman" w:hAnsi="Corbel" w:cstheme="minorHAnsi"/>
                <w:b/>
                <w:color w:val="007A37"/>
              </w:rPr>
              <w:t>KEM OŠ C.7.2.</w:t>
            </w:r>
            <w:r w:rsidRPr="004C5F47">
              <w:rPr>
                <w:rFonts w:ascii="Corbel" w:eastAsia="Times New Roman" w:hAnsi="Corbel" w:cstheme="minorHAnsi"/>
                <w:color w:val="007A37"/>
              </w:rPr>
              <w:t xml:space="preserve"> Povezuje promjene energije unutar promatranoga sustava s makroskopskim promjenama.</w:t>
            </w:r>
          </w:p>
          <w:p w:rsidR="00961D30" w:rsidRPr="004C5F47" w:rsidRDefault="00961D30" w:rsidP="00D5777D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D.7.1.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Povezuje rezultate i zaključke istraživanja s konceptualnim spoznajama.</w:t>
            </w:r>
          </w:p>
          <w:p w:rsidR="00961D30" w:rsidRPr="004C5F47" w:rsidRDefault="00961D30" w:rsidP="00D5777D">
            <w:pPr>
              <w:spacing w:before="120" w:after="120"/>
              <w:rPr>
                <w:rFonts w:ascii="Corbel" w:hAnsi="Corbel" w:cstheme="minorHAnsi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D.7.2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>. Primjenjuje matematička znanja i vještine.</w:t>
            </w:r>
          </w:p>
          <w:p w:rsidR="00961D30" w:rsidRPr="004C5F47" w:rsidRDefault="00961D30" w:rsidP="00232D00">
            <w:pPr>
              <w:spacing w:before="120" w:after="120"/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7A37"/>
                <w:sz w:val="20"/>
                <w:szCs w:val="20"/>
              </w:rPr>
              <w:t>KEM OŠ D.7.3.</w:t>
            </w:r>
            <w:r w:rsidRPr="004C5F47">
              <w:rPr>
                <w:rFonts w:ascii="Corbel" w:hAnsi="Corbel" w:cstheme="minorHAnsi"/>
                <w:color w:val="007A37"/>
                <w:sz w:val="20"/>
                <w:szCs w:val="20"/>
              </w:rPr>
              <w:t xml:space="preserve"> Uočava zakonitosti uopćavanjem podataka prikazanih tekstom, crtežom modelima, tablicama grafovima.</w:t>
            </w:r>
          </w:p>
        </w:tc>
      </w:tr>
      <w:tr w:rsidR="00961D30" w:rsidRPr="004C5F47" w:rsidTr="00961D30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12.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23,24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hAnsi="Corbel"/>
                <w:color w:val="007A37"/>
                <w:sz w:val="20"/>
                <w:szCs w:val="20"/>
              </w:rPr>
              <w:t>Odjeljivanje sastojaka iz smjesa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454"/>
        </w:trPr>
        <w:tc>
          <w:tcPr>
            <w:tcW w:w="1101" w:type="dxa"/>
            <w:vMerge w:val="restart"/>
          </w:tcPr>
          <w:p w:rsidR="00961D30" w:rsidRPr="004C5F47" w:rsidRDefault="00961D30" w:rsidP="00682294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Prosinac</w:t>
            </w:r>
          </w:p>
          <w:p w:rsidR="00961D30" w:rsidRPr="004C5F47" w:rsidRDefault="00961D30" w:rsidP="00682294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13.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25,26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 xml:space="preserve">Odjeljivanje sastojaka iz smjese 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14.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27,28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Iskazivanje sastava smjese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961D30" w:rsidRPr="004C5F47" w:rsidTr="00961D30">
        <w:trPr>
          <w:trHeight w:val="454"/>
        </w:trPr>
        <w:tc>
          <w:tcPr>
            <w:tcW w:w="1101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961D30" w:rsidRPr="004C5F47" w:rsidRDefault="00961D30" w:rsidP="00D5777D">
            <w:pPr>
              <w:autoSpaceDE w:val="0"/>
              <w:autoSpaceDN w:val="0"/>
              <w:adjustRightInd w:val="0"/>
              <w:rPr>
                <w:rFonts w:ascii="Corbel" w:eastAsia="MuseoSans-300" w:hAnsi="Corbel" w:cstheme="minorHAnsi"/>
                <w:b/>
                <w:color w:val="9BBB59" w:themeColor="accent3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15.</w:t>
            </w:r>
          </w:p>
        </w:tc>
        <w:tc>
          <w:tcPr>
            <w:tcW w:w="953" w:type="dxa"/>
            <w:vAlign w:val="center"/>
          </w:tcPr>
          <w:p w:rsidR="00961D30" w:rsidRPr="004C5F47" w:rsidRDefault="00961D30" w:rsidP="006970AB">
            <w:pPr>
              <w:pStyle w:val="Bezproreda"/>
              <w:jc w:val="center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>29,30</w:t>
            </w:r>
          </w:p>
        </w:tc>
        <w:tc>
          <w:tcPr>
            <w:tcW w:w="4394" w:type="dxa"/>
            <w:vAlign w:val="center"/>
          </w:tcPr>
          <w:p w:rsidR="00961D30" w:rsidRPr="004C5F47" w:rsidRDefault="00961D30" w:rsidP="00232D00">
            <w:pPr>
              <w:pStyle w:val="Bezproreda"/>
              <w:rPr>
                <w:rFonts w:ascii="Corbel" w:eastAsia="MuseoSans-300" w:hAnsi="Corbel"/>
                <w:color w:val="007A37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007A37"/>
                <w:sz w:val="20"/>
                <w:szCs w:val="20"/>
              </w:rPr>
              <w:t xml:space="preserve">Iskazivanje sastava smjese </w:t>
            </w:r>
          </w:p>
        </w:tc>
        <w:tc>
          <w:tcPr>
            <w:tcW w:w="5105" w:type="dxa"/>
            <w:vMerge/>
          </w:tcPr>
          <w:p w:rsidR="00961D30" w:rsidRPr="004C5F47" w:rsidRDefault="00961D30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D022F5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D022F5" w:rsidRPr="004C5F47" w:rsidRDefault="00D022F5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Siječanj</w:t>
            </w:r>
          </w:p>
          <w:p w:rsidR="00D022F5" w:rsidRPr="004C5F47" w:rsidRDefault="00D022F5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  <w:r w:rsidRPr="004C5F47">
              <w:rPr>
                <w:rFonts w:ascii="Corbel" w:eastAsia="MuseoSans-300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 w:val="restart"/>
          </w:tcPr>
          <w:p w:rsidR="00D022F5" w:rsidRPr="004C5F47" w:rsidRDefault="00D022F5" w:rsidP="00D5777D">
            <w:pPr>
              <w:rPr>
                <w:rFonts w:ascii="Corbel" w:eastAsia="MuseoSans-300" w:hAnsi="Corbel" w:cstheme="minorHAnsi"/>
                <w:b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  <w:t>4. Građa tvari</w:t>
            </w:r>
          </w:p>
        </w:tc>
        <w:tc>
          <w:tcPr>
            <w:tcW w:w="953" w:type="dxa"/>
            <w:vAlign w:val="center"/>
          </w:tcPr>
          <w:p w:rsidR="00D022F5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  <w:t>16.</w:t>
            </w:r>
          </w:p>
        </w:tc>
        <w:tc>
          <w:tcPr>
            <w:tcW w:w="953" w:type="dxa"/>
            <w:vAlign w:val="center"/>
          </w:tcPr>
          <w:p w:rsidR="00D022F5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  <w:t>31,32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022F5" w:rsidRPr="004C5F47" w:rsidRDefault="00D022F5" w:rsidP="00232D00">
            <w:pPr>
              <w:pStyle w:val="Bezproreda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Što je atom</w:t>
            </w:r>
          </w:p>
        </w:tc>
        <w:tc>
          <w:tcPr>
            <w:tcW w:w="5105" w:type="dxa"/>
            <w:vMerge/>
          </w:tcPr>
          <w:p w:rsidR="00D022F5" w:rsidRPr="004C5F47" w:rsidRDefault="00D022F5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/>
          </w:tcPr>
          <w:p w:rsidR="008B5C8B" w:rsidRPr="004C5F47" w:rsidRDefault="008B5C8B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eastAsia="MuseoSans-300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17.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33,34</w:t>
            </w:r>
          </w:p>
        </w:tc>
        <w:tc>
          <w:tcPr>
            <w:tcW w:w="4394" w:type="dxa"/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Kako označiti atome</w:t>
            </w:r>
          </w:p>
        </w:tc>
        <w:tc>
          <w:tcPr>
            <w:tcW w:w="5105" w:type="dxa"/>
            <w:vMerge w:val="restart"/>
          </w:tcPr>
          <w:p w:rsidR="008B5C8B" w:rsidRPr="004C5F47" w:rsidRDefault="008B5C8B" w:rsidP="00D5777D">
            <w:pPr>
              <w:jc w:val="both"/>
              <w:rPr>
                <w:rFonts w:ascii="Corbel" w:eastAsia="Calibri" w:hAnsi="Corbel" w:cstheme="minorHAnsi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E36C0A" w:themeColor="accent6" w:themeShade="BF"/>
                <w:sz w:val="20"/>
                <w:szCs w:val="20"/>
              </w:rPr>
              <w:t>KEM OŠ A.7.2. P</w:t>
            </w:r>
            <w:r w:rsidRPr="004C5F47">
              <w:rPr>
                <w:rFonts w:ascii="Corbel" w:eastAsia="Calibri" w:hAnsi="Corbel" w:cstheme="minorHAnsi"/>
                <w:color w:val="E36C0A" w:themeColor="accent6" w:themeShade="BF"/>
                <w:sz w:val="20"/>
                <w:szCs w:val="20"/>
              </w:rPr>
              <w:t>rimjenjuje kemijsko nazivlje i simboliku za opisivanje sastava tvari.</w:t>
            </w:r>
          </w:p>
          <w:p w:rsidR="008B5C8B" w:rsidRPr="004C5F47" w:rsidRDefault="008B5C8B" w:rsidP="00D5777D">
            <w:pPr>
              <w:jc w:val="both"/>
              <w:rPr>
                <w:rFonts w:ascii="Corbel" w:eastAsia="Calibri" w:hAnsi="Corbel" w:cstheme="minorHAnsi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E36C0A" w:themeColor="accent6" w:themeShade="BF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eastAsia="Calibri" w:hAnsi="Corbel" w:cstheme="minorHAnsi"/>
                <w:color w:val="E36C0A" w:themeColor="accent6" w:themeShade="BF"/>
                <w:sz w:val="20"/>
                <w:szCs w:val="20"/>
              </w:rPr>
              <w:t>Primjenjuje matematička znanja i vještine.</w:t>
            </w:r>
          </w:p>
          <w:p w:rsidR="008B5C8B" w:rsidRPr="004C5F47" w:rsidRDefault="008B5C8B" w:rsidP="00543B32">
            <w:pPr>
              <w:jc w:val="both"/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E36C0A" w:themeColor="accent6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eastAsia="Calibri" w:hAnsi="Corbel" w:cstheme="minorHAnsi"/>
                <w:color w:val="E36C0A" w:themeColor="accent6" w:themeShade="BF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/>
          </w:tcPr>
          <w:p w:rsidR="008B5C8B" w:rsidRPr="004C5F47" w:rsidRDefault="008B5C8B" w:rsidP="00D5777D">
            <w:pPr>
              <w:autoSpaceDE w:val="0"/>
              <w:autoSpaceDN w:val="0"/>
              <w:adjustRightInd w:val="0"/>
              <w:jc w:val="center"/>
              <w:rPr>
                <w:rFonts w:ascii="Corbel" w:eastAsia="MuseoSans-300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eastAsia="MuseoSans-300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18.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35,36</w:t>
            </w:r>
          </w:p>
        </w:tc>
        <w:tc>
          <w:tcPr>
            <w:tcW w:w="4394" w:type="dxa"/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Periodni sustav elemenata</w:t>
            </w:r>
          </w:p>
        </w:tc>
        <w:tc>
          <w:tcPr>
            <w:tcW w:w="5105" w:type="dxa"/>
            <w:vMerge/>
          </w:tcPr>
          <w:p w:rsidR="008B5C8B" w:rsidRPr="004C5F47" w:rsidRDefault="008B5C8B" w:rsidP="00D5777D">
            <w:pPr>
              <w:rPr>
                <w:rFonts w:ascii="Corbel" w:eastAsia="MuseoSans-300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8B5C8B" w:rsidRPr="004C5F47" w:rsidRDefault="008B5C8B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Veljača</w:t>
            </w:r>
          </w:p>
          <w:p w:rsidR="008B5C8B" w:rsidRPr="004C5F47" w:rsidRDefault="008B5C8B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19.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eastAsia="MuseoSans-300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37,38</w:t>
            </w:r>
          </w:p>
        </w:tc>
        <w:tc>
          <w:tcPr>
            <w:tcW w:w="4394" w:type="dxa"/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 xml:space="preserve">Izotopi </w:t>
            </w:r>
          </w:p>
        </w:tc>
        <w:tc>
          <w:tcPr>
            <w:tcW w:w="510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/>
          </w:tcPr>
          <w:p w:rsidR="008B5C8B" w:rsidRPr="004C5F47" w:rsidRDefault="008B5C8B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20.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39,40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Građa i označivanje čistih tvari</w:t>
            </w:r>
          </w:p>
        </w:tc>
        <w:tc>
          <w:tcPr>
            <w:tcW w:w="510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/>
          </w:tcPr>
          <w:p w:rsidR="008B5C8B" w:rsidRPr="004C5F47" w:rsidRDefault="008B5C8B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21.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41,42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Imena i formule kemijskih spojeva</w:t>
            </w:r>
          </w:p>
        </w:tc>
        <w:tc>
          <w:tcPr>
            <w:tcW w:w="510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8B5C8B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8B5C8B" w:rsidRPr="004C5F47" w:rsidRDefault="008B5C8B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Ožujak</w:t>
            </w:r>
          </w:p>
          <w:p w:rsidR="008B5C8B" w:rsidRPr="004C5F47" w:rsidRDefault="008B5C8B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(10)</w:t>
            </w:r>
          </w:p>
        </w:tc>
        <w:tc>
          <w:tcPr>
            <w:tcW w:w="216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22.</w:t>
            </w:r>
          </w:p>
        </w:tc>
        <w:tc>
          <w:tcPr>
            <w:tcW w:w="953" w:type="dxa"/>
            <w:vAlign w:val="center"/>
          </w:tcPr>
          <w:p w:rsidR="008B5C8B" w:rsidRPr="004C5F47" w:rsidRDefault="008B5C8B" w:rsidP="006970AB">
            <w:pPr>
              <w:pStyle w:val="Bezproreda"/>
              <w:jc w:val="center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43,44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8B5C8B" w:rsidRPr="004C5F47" w:rsidRDefault="008B5C8B" w:rsidP="00232D00">
            <w:pPr>
              <w:pStyle w:val="Bezproreda"/>
              <w:rPr>
                <w:rFonts w:ascii="Corbel" w:hAnsi="Corbel"/>
                <w:color w:val="E36C0A" w:themeColor="accent6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E36C0A" w:themeColor="accent6" w:themeShade="BF"/>
                <w:sz w:val="20"/>
                <w:szCs w:val="20"/>
              </w:rPr>
              <w:t>Imenovanje kemijskih spojeva</w:t>
            </w:r>
          </w:p>
        </w:tc>
        <w:tc>
          <w:tcPr>
            <w:tcW w:w="5105" w:type="dxa"/>
            <w:vMerge/>
          </w:tcPr>
          <w:p w:rsidR="008B5C8B" w:rsidRPr="004C5F47" w:rsidRDefault="008B5C8B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 w:val="restart"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5F497A" w:themeColor="accent4" w:themeShade="BF"/>
                <w:sz w:val="20"/>
                <w:szCs w:val="20"/>
              </w:rPr>
              <w:t>5. Tvari i njihove promjene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23.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45,46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Fizikalne promjene tvari</w:t>
            </w:r>
          </w:p>
        </w:tc>
        <w:tc>
          <w:tcPr>
            <w:tcW w:w="5105" w:type="dxa"/>
            <w:vMerge w:val="restart"/>
          </w:tcPr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B.7.1.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Analizira fizikalne i kemijske promjene.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B.7.2.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Istražuje razliku u brzinama različitih promjena.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C.7.1.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Analizira izmjenu energije između sustava i okoline.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lastRenderedPageBreak/>
              <w:t xml:space="preserve">KEM OŠ C.7.2.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Povezuje promjene energije unutar promatranog sustava s makroskopskim promjenama.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C.7.3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Procjenjuje učinkovitost i utjecaj različitih izvora energije na okoliš.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D.7.1.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Povezuje rezultate i zaključke istraživanja s konceptualnim spoznajama.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D.7.2.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Primjenjuje matematička znanja i vještine.</w:t>
            </w:r>
          </w:p>
          <w:p w:rsidR="00B15BA7" w:rsidRPr="004C5F47" w:rsidRDefault="00B15BA7" w:rsidP="00543B32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5F497A" w:themeColor="accent4" w:themeShade="BF"/>
                <w:sz w:val="20"/>
                <w:szCs w:val="20"/>
              </w:rPr>
              <w:t xml:space="preserve">KEM OŠ D.7.3. </w:t>
            </w:r>
            <w:r w:rsidRPr="004C5F47">
              <w:rPr>
                <w:rFonts w:ascii="Corbel" w:eastAsia="Calibri" w:hAnsi="Corbel" w:cstheme="minorHAnsi"/>
                <w:color w:val="5F497A" w:themeColor="accent4" w:themeShade="BF"/>
                <w:sz w:val="20"/>
                <w:szCs w:val="20"/>
              </w:rPr>
              <w:t>Uočava zakonitosti uopćavanjem podataka prikazanih tekstom, crtežom, modelima, tablicama, grafovima.</w:t>
            </w: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24.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47,48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 xml:space="preserve">Kemijske promjene tvari </w:t>
            </w:r>
          </w:p>
        </w:tc>
        <w:tc>
          <w:tcPr>
            <w:tcW w:w="5105" w:type="dxa"/>
            <w:vMerge/>
          </w:tcPr>
          <w:p w:rsidR="00B15BA7" w:rsidRPr="004C5F47" w:rsidRDefault="00B15BA7" w:rsidP="00543B32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25.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49,50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Promjene tvari i energija</w:t>
            </w:r>
          </w:p>
        </w:tc>
        <w:tc>
          <w:tcPr>
            <w:tcW w:w="5105" w:type="dxa"/>
            <w:vMerge/>
          </w:tcPr>
          <w:p w:rsidR="00B15BA7" w:rsidRPr="004C5F47" w:rsidRDefault="00B15BA7" w:rsidP="00543B32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26.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51,52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Vrste kemijskih reakcija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B15BA7" w:rsidRPr="004C5F47" w:rsidRDefault="00B15BA7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lastRenderedPageBreak/>
              <w:t>Travanj</w:t>
            </w:r>
          </w:p>
          <w:p w:rsidR="00B15BA7" w:rsidRPr="004C5F47" w:rsidRDefault="00B15BA7" w:rsidP="00682294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(6)</w:t>
            </w: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27.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53,54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Zakon o očuvanju mase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28.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55,56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color w:val="5F497A" w:themeColor="accent4" w:themeShade="BF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Jednadžbe kemijskih reakcija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6970AB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29.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57,58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color w:val="5F497A" w:themeColor="accent4" w:themeShade="BF"/>
                <w:sz w:val="20"/>
                <w:szCs w:val="20"/>
              </w:rPr>
              <w:t>Jednadžbe kemijskih reakcija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B15BA7" w:rsidRPr="004C5F47" w:rsidRDefault="00B15BA7" w:rsidP="006970AB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Svibanj</w:t>
            </w:r>
          </w:p>
          <w:p w:rsidR="00B15BA7" w:rsidRPr="004C5F47" w:rsidRDefault="00B15BA7" w:rsidP="006970AB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(8)</w:t>
            </w:r>
          </w:p>
        </w:tc>
        <w:tc>
          <w:tcPr>
            <w:tcW w:w="2165" w:type="dxa"/>
            <w:vMerge w:val="restart"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sz w:val="20"/>
                <w:szCs w:val="20"/>
              </w:rPr>
              <w:t>6. Tvari u prirodi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30.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59,60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Voda u prirodi</w:t>
            </w: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31.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61,62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Svojstva vode</w:t>
            </w:r>
          </w:p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Vodik</w:t>
            </w:r>
          </w:p>
        </w:tc>
        <w:tc>
          <w:tcPr>
            <w:tcW w:w="5105" w:type="dxa"/>
            <w:vMerge w:val="restart"/>
          </w:tcPr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A.7.1.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Istražuje svojstva, sastav i vrstu tvari.  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A.7.3.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Kritički razmatra upotrebu tvari i njihov utjecaj na čovjekovo zdravlje i okoliš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C.7.3.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Procjenjuje učinkovitost i utjecaj različitih izvora energije na okoliš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</w:t>
            </w:r>
          </w:p>
          <w:p w:rsidR="00B15BA7" w:rsidRPr="004C5F47" w:rsidRDefault="00B15BA7" w:rsidP="00D5777D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D.7.1.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Povezuje rezultate i zaključke istraživanja s konceptualnim spoznajama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</w:t>
            </w:r>
          </w:p>
          <w:p w:rsidR="00B15BA7" w:rsidRPr="004C5F47" w:rsidRDefault="00B15BA7" w:rsidP="00F329AA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KEM OŠ D.7.3.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Uočava zakonitosti uopćavanjem podataka prikazanih tekstom, crtežom, modelima, tablicama i grafovima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32.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63,64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Zrak i kisik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33.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65,66</w:t>
            </w:r>
          </w:p>
        </w:tc>
        <w:tc>
          <w:tcPr>
            <w:tcW w:w="4394" w:type="dxa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Svojstva tla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 w:val="restart"/>
          </w:tcPr>
          <w:p w:rsidR="00B15BA7" w:rsidRPr="004C5F47" w:rsidRDefault="00B15BA7" w:rsidP="006970AB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Lipanj</w:t>
            </w:r>
          </w:p>
          <w:p w:rsidR="00B15BA7" w:rsidRPr="004C5F47" w:rsidRDefault="00B15BA7" w:rsidP="006970AB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sz w:val="20"/>
                <w:szCs w:val="20"/>
              </w:rPr>
              <w:t>(4)</w:t>
            </w:r>
          </w:p>
        </w:tc>
        <w:tc>
          <w:tcPr>
            <w:tcW w:w="216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34.</w:t>
            </w:r>
          </w:p>
        </w:tc>
        <w:tc>
          <w:tcPr>
            <w:tcW w:w="953" w:type="dxa"/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67,68</w:t>
            </w:r>
          </w:p>
        </w:tc>
        <w:tc>
          <w:tcPr>
            <w:tcW w:w="4394" w:type="dxa"/>
            <w:vMerge w:val="restart"/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Analiza rezultata vrednovanja usvojenosti ishoda</w:t>
            </w:r>
          </w:p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Zaključivanje ocjena</w:t>
            </w:r>
          </w:p>
        </w:tc>
        <w:tc>
          <w:tcPr>
            <w:tcW w:w="5105" w:type="dxa"/>
            <w:vMerge/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  <w:tr w:rsidR="00B15BA7" w:rsidRPr="004C5F47" w:rsidTr="006970AB">
        <w:trPr>
          <w:trHeight w:val="454"/>
        </w:trPr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B15BA7" w:rsidRPr="004C5F47" w:rsidRDefault="00B15BA7" w:rsidP="00D5777D">
            <w:pPr>
              <w:jc w:val="center"/>
              <w:rPr>
                <w:rFonts w:ascii="Corbel" w:hAnsi="Corbel" w:cstheme="minorHAnsi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bottom w:val="single" w:sz="4" w:space="0" w:color="auto"/>
            </w:tcBorders>
          </w:tcPr>
          <w:p w:rsidR="00B15BA7" w:rsidRPr="004C5F47" w:rsidRDefault="00B15BA7" w:rsidP="00D5777D">
            <w:pPr>
              <w:rPr>
                <w:rFonts w:ascii="Corbel" w:hAnsi="Corbel" w:cstheme="minorHAnsi"/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35.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B15BA7" w:rsidRPr="004C5F47" w:rsidRDefault="00B15BA7" w:rsidP="006970AB">
            <w:pPr>
              <w:pStyle w:val="Bezproreda"/>
              <w:jc w:val="center"/>
              <w:rPr>
                <w:rFonts w:ascii="Corbel" w:hAnsi="Corbel"/>
                <w:sz w:val="20"/>
                <w:szCs w:val="20"/>
              </w:rPr>
            </w:pPr>
            <w:r w:rsidRPr="004C5F47">
              <w:rPr>
                <w:rFonts w:ascii="Corbel" w:hAnsi="Corbel"/>
                <w:sz w:val="20"/>
                <w:szCs w:val="20"/>
              </w:rPr>
              <w:t>69,70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B15BA7" w:rsidRPr="004C5F47" w:rsidRDefault="00B15BA7" w:rsidP="00232D00">
            <w:pPr>
              <w:pStyle w:val="Bezproreda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5105" w:type="dxa"/>
            <w:vMerge/>
            <w:tcBorders>
              <w:bottom w:val="single" w:sz="4" w:space="0" w:color="auto"/>
            </w:tcBorders>
          </w:tcPr>
          <w:p w:rsidR="00B15BA7" w:rsidRPr="004C5F47" w:rsidRDefault="00B15BA7" w:rsidP="00D5777D">
            <w:pPr>
              <w:rPr>
                <w:rFonts w:ascii="Corbel" w:hAnsi="Corbel" w:cstheme="minorHAnsi"/>
                <w:color w:val="FF0000"/>
                <w:sz w:val="20"/>
                <w:szCs w:val="20"/>
              </w:rPr>
            </w:pPr>
          </w:p>
        </w:tc>
      </w:tr>
    </w:tbl>
    <w:p w:rsidR="00DA7E4C" w:rsidRDefault="00DA7E4C">
      <w:pPr>
        <w:rPr>
          <w:rFonts w:ascii="Corbel" w:hAnsi="Corbel" w:cstheme="minorHAnsi"/>
          <w:sz w:val="20"/>
          <w:szCs w:val="20"/>
        </w:rPr>
      </w:pPr>
    </w:p>
    <w:p w:rsidR="00DA7E4C" w:rsidRDefault="00DA7E4C">
      <w:pPr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br w:type="page"/>
      </w:r>
    </w:p>
    <w:p w:rsidR="00117B40" w:rsidRPr="004C5F47" w:rsidRDefault="00117B40">
      <w:pPr>
        <w:rPr>
          <w:rFonts w:ascii="Corbel" w:hAnsi="Corbel" w:cstheme="minorHAnsi"/>
          <w:sz w:val="20"/>
          <w:szCs w:val="20"/>
        </w:rPr>
      </w:pPr>
      <w:r w:rsidRPr="004C5F47">
        <w:rPr>
          <w:rFonts w:ascii="Corbel" w:hAnsi="Corbel" w:cstheme="minorHAnsi"/>
          <w:sz w:val="20"/>
          <w:szCs w:val="20"/>
        </w:rPr>
        <w:lastRenderedPageBreak/>
        <w:t xml:space="preserve">Tablica 2: </w:t>
      </w:r>
      <w:r w:rsidR="00DE3DA8" w:rsidRPr="004C5F47">
        <w:rPr>
          <w:rFonts w:ascii="Corbel" w:hAnsi="Corbel" w:cstheme="minorHAnsi"/>
          <w:sz w:val="20"/>
          <w:szCs w:val="20"/>
        </w:rPr>
        <w:t>Odgojno-obrazovna očekivanja međupredmetnih tema</w:t>
      </w:r>
    </w:p>
    <w:tbl>
      <w:tblPr>
        <w:tblW w:w="1445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276"/>
        <w:gridCol w:w="1985"/>
        <w:gridCol w:w="2007"/>
        <w:gridCol w:w="1820"/>
        <w:gridCol w:w="1843"/>
        <w:gridCol w:w="1984"/>
        <w:gridCol w:w="1843"/>
        <w:gridCol w:w="1701"/>
      </w:tblGrid>
      <w:tr w:rsidR="00535142" w:rsidRPr="004C5F47" w:rsidTr="008F7869">
        <w:trPr>
          <w:trHeight w:val="524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B3D83" w:rsidRPr="004C5F47" w:rsidRDefault="001A59DD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 xml:space="preserve">Tijekom godine </w:t>
            </w:r>
          </w:p>
        </w:tc>
        <w:tc>
          <w:tcPr>
            <w:tcW w:w="13183" w:type="dxa"/>
            <w:gridSpan w:val="7"/>
            <w:shd w:val="clear" w:color="auto" w:fill="auto"/>
            <w:noWrap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</w:t>
            </w:r>
            <w:r w:rsidR="000D2ED9" w:rsidRPr="004C5F47">
              <w:rPr>
                <w:rFonts w:ascii="Corbel" w:hAnsi="Corbel" w:cstheme="minorHAnsi"/>
                <w:b/>
                <w:color w:val="000000" w:themeColor="text1"/>
              </w:rPr>
              <w:t>DGOJNO-OBRAZOVNA O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ČEKIVANJA M</w:t>
            </w:r>
            <w:r w:rsidR="00002B73" w:rsidRPr="004C5F47">
              <w:rPr>
                <w:rFonts w:ascii="Corbel" w:hAnsi="Corbel" w:cstheme="minorHAnsi"/>
                <w:b/>
                <w:color w:val="000000" w:themeColor="text1"/>
              </w:rPr>
              <w:t xml:space="preserve">EĐUPREDMETNIH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T</w:t>
            </w:r>
            <w:r w:rsidR="00002B73" w:rsidRPr="004C5F47">
              <w:rPr>
                <w:rFonts w:ascii="Corbel" w:hAnsi="Corbel" w:cstheme="minorHAnsi"/>
                <w:b/>
                <w:color w:val="000000" w:themeColor="text1"/>
              </w:rPr>
              <w:t>EMA</w:t>
            </w:r>
          </w:p>
        </w:tc>
      </w:tr>
      <w:tr w:rsidR="00535142" w:rsidRPr="004C5F47" w:rsidTr="008F7869">
        <w:trPr>
          <w:trHeight w:val="516"/>
        </w:trPr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Učiti kako učiti</w:t>
            </w:r>
          </w:p>
        </w:tc>
        <w:tc>
          <w:tcPr>
            <w:tcW w:w="2007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Poduzetništvo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0B3D83" w:rsidRPr="004C5F47" w:rsidRDefault="008F7869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Informacijsko-komunikacijska tehnologija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Osobni i soc</w:t>
            </w:r>
            <w:r w:rsidR="009506C6" w:rsidRPr="004C5F47">
              <w:rPr>
                <w:rFonts w:ascii="Corbel" w:hAnsi="Corbel" w:cstheme="minorHAnsi"/>
                <w:b/>
                <w:color w:val="000000" w:themeColor="text1"/>
              </w:rPr>
              <w:t xml:space="preserve">ijalni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raz</w:t>
            </w:r>
            <w:r w:rsidR="009506C6" w:rsidRPr="004C5F47">
              <w:rPr>
                <w:rFonts w:ascii="Corbel" w:hAnsi="Corbel" w:cstheme="minorHAnsi"/>
                <w:b/>
                <w:color w:val="000000" w:themeColor="text1"/>
              </w:rPr>
              <w:t>voj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Zdravlje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Održivi razvoj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B3D83" w:rsidRPr="004C5F47" w:rsidRDefault="000B3D83" w:rsidP="008F7869">
            <w:pPr>
              <w:spacing w:after="0"/>
              <w:jc w:val="center"/>
              <w:rPr>
                <w:rFonts w:ascii="Corbel" w:hAnsi="Corbel" w:cstheme="minorHAnsi"/>
                <w:b/>
                <w:color w:val="000000" w:themeColor="text1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</w:rPr>
              <w:t>Građanski od</w:t>
            </w:r>
            <w:r w:rsidR="009506C6" w:rsidRPr="004C5F47">
              <w:rPr>
                <w:rFonts w:ascii="Corbel" w:hAnsi="Corbel" w:cstheme="minorHAnsi"/>
                <w:b/>
                <w:color w:val="000000" w:themeColor="text1"/>
              </w:rPr>
              <w:t xml:space="preserve">goj </w:t>
            </w:r>
            <w:r w:rsidRPr="004C5F47">
              <w:rPr>
                <w:rFonts w:ascii="Corbel" w:hAnsi="Corbel" w:cstheme="minorHAnsi"/>
                <w:b/>
                <w:color w:val="000000" w:themeColor="text1"/>
              </w:rPr>
              <w:t>i ob</w:t>
            </w:r>
            <w:r w:rsidR="009506C6" w:rsidRPr="004C5F47">
              <w:rPr>
                <w:rFonts w:ascii="Corbel" w:hAnsi="Corbel" w:cstheme="minorHAnsi"/>
                <w:b/>
                <w:color w:val="000000" w:themeColor="text1"/>
              </w:rPr>
              <w:t>razovanje</w:t>
            </w:r>
          </w:p>
        </w:tc>
      </w:tr>
      <w:tr w:rsidR="00F72B3D" w:rsidRPr="004C5F47" w:rsidTr="00F72B3D">
        <w:trPr>
          <w:trHeight w:val="2380"/>
        </w:trPr>
        <w:tc>
          <w:tcPr>
            <w:tcW w:w="1276" w:type="dxa"/>
            <w:vMerge w:val="restart"/>
            <w:shd w:val="clear" w:color="auto" w:fill="auto"/>
            <w:hideMark/>
          </w:tcPr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rujan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listopad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studeni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prosinac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siječanj 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veljača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ožujak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travanj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svibanj </w:t>
            </w:r>
          </w:p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 xml:space="preserve">lipanj </w:t>
            </w: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uku A.3.1.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Učenik samostalno traži nove informacije iz različitih izvora, transformira ih u novo znanje i uspješno primjenjuje pri rješavanju problema.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eastAsia="Times New Roman" w:hAnsi="Corbel" w:cstheme="minorHAnsi"/>
                <w:bCs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A.3.1.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 Učenik samostalno odabire odgovarajuću digitalnu tehnologiju.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1F102A">
            <w:pPr>
              <w:spacing w:before="120" w:after="120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  <w:t>z A.3.2</w:t>
            </w:r>
            <w:r w:rsidRPr="004C5F47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>. Opisuje pravilnu prehranu i prepoznaje neprimjerenost redukcijske dijete za dob i razvoj.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odr A.3.1.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Objašnjava osnovne sastavnice prirodne raznolikosti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="00F72B3D" w:rsidRPr="004C5F47" w:rsidTr="001F102A">
        <w:trPr>
          <w:trHeight w:val="2380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ukuA.3.2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 Učenik se koristi različitim strategijama učenja i primjenjuje ih u ostvarivanju ciljeva učenja i rješavanju problema u svim područjima učenja uz povremeno praćenje učitelja.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1F102A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>ikt A 3.2.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 Učenik se samostalno koristi raznim uređajima i programima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1F102A">
            <w:pPr>
              <w:spacing w:after="12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1A59DD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odr A.3.3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Razmatra uzroke ugroženosti prirode</w:t>
            </w: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="00F72B3D" w:rsidRPr="004C5F47" w:rsidTr="001F102A">
        <w:trPr>
          <w:trHeight w:val="2380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 w:line="240" w:lineRule="auto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1F102A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ukuA.3.3.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 Učenik samostalno oblikuje svoje ideje i kreativno pristupa rješavanju problema.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1F102A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1F102A">
            <w:pPr>
              <w:spacing w:before="120" w:after="12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1A59DD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="00F72B3D" w:rsidRPr="004C5F47" w:rsidTr="00F72B3D">
        <w:trPr>
          <w:trHeight w:val="2166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2B3D" w:rsidRPr="004C5F47" w:rsidRDefault="00F72B3D" w:rsidP="001F102A">
            <w:pP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uku B.3.2.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Uz povremeni poticaj i samostalno učenik prati učinkovitost učenja i svoje napredovanje tijekom učenja.</w:t>
            </w:r>
          </w:p>
          <w:p w:rsidR="00F72B3D" w:rsidRPr="004C5F47" w:rsidRDefault="00F72B3D" w:rsidP="00DA7E4C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Učenik samovrednuje proces učenja i svoje rezultate, procjenjuje ostvareni napredak te na temelju toga planira buduće učenje.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pod B.3.2.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Planira i upravlja aktivnostima.</w:t>
            </w: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osr B.3.2.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Razvija komunikacijske kompetencije i uvažavajuće odnose s drugima.</w:t>
            </w: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odr B.3.1.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 Prosuđuje kako različiti oblici djelovanja utječu na održivi razvoj.</w:t>
            </w:r>
          </w:p>
        </w:tc>
        <w:tc>
          <w:tcPr>
            <w:tcW w:w="1701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="00F72B3D" w:rsidRPr="004C5F47" w:rsidTr="00DA7E4C">
        <w:trPr>
          <w:trHeight w:val="1939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2B3D" w:rsidRPr="004C5F47" w:rsidRDefault="00F72B3D" w:rsidP="001F102A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osr B.3.4.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Suradnički uči i radi u timu.</w:t>
            </w: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</w:tr>
      <w:tr w:rsidR="00F72B3D" w:rsidRPr="004C5F47" w:rsidTr="00F72B3D">
        <w:trPr>
          <w:trHeight w:val="2724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DA7E4C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uku C.3.4.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Učenik se koristi ugodnim emocijama i raspoloženjima tako da potiču učenje i kontrolira neugodne emocije i raspoloženja tako da ga ne ometaju u učenju.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DA7E4C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C.3.1.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Učenik samostalno provodi jednostavnoistraživanje, a uz učiteljevu pomoć složeno istraživanje radi rješavanja problema u digitalnome okružju.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odr C.3.1.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Može objasniti kako stanje u okolišu utječe na dobrobit.</w:t>
            </w:r>
          </w:p>
        </w:tc>
        <w:tc>
          <w:tcPr>
            <w:tcW w:w="1701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  <w:sz w:val="20"/>
                <w:szCs w:val="20"/>
              </w:rPr>
            </w:pPr>
            <w:r w:rsidRPr="004C5F47"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  <w:t>goo C 3.3.</w:t>
            </w:r>
            <w:r w:rsidRPr="004C5F47">
              <w:rPr>
                <w:rFonts w:ascii="Corbel" w:hAnsi="Corbel" w:cstheme="minorHAnsi"/>
                <w:color w:val="000000" w:themeColor="text1"/>
                <w:sz w:val="20"/>
                <w:szCs w:val="20"/>
              </w:rPr>
              <w:t xml:space="preserve"> Promiče kvalitetu života u zajednici.</w:t>
            </w:r>
          </w:p>
        </w:tc>
      </w:tr>
      <w:tr w:rsidR="00F72B3D" w:rsidRPr="004C5F47" w:rsidTr="00F72B3D">
        <w:trPr>
          <w:trHeight w:val="2270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F72B3D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F72B3D">
            <w:pPr>
              <w:spacing w:after="0"/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 xml:space="preserve">ikt C 3.3.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Učenik samostalno ili uz manju pomoć učitelja procjenjuje i odabire potrebne informacije između pronađeni </w:t>
            </w:r>
            <w:r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 xml:space="preserve">h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  <w:highlight w:val="white"/>
              </w:rPr>
              <w:t>informacija.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05001C">
            <w:pPr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F72B3D" w:rsidRPr="004C5F47" w:rsidTr="001F102A">
        <w:trPr>
          <w:trHeight w:val="3074"/>
        </w:trPr>
        <w:tc>
          <w:tcPr>
            <w:tcW w:w="1276" w:type="dxa"/>
            <w:vMerge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F72B3D" w:rsidRPr="004C5F47" w:rsidRDefault="00F72B3D" w:rsidP="001F102A">
            <w:pPr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>uku D.3.2.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 xml:space="preserve"> Učenik ostvaruje dobru komunikaciju s drugima, uspješno surađuje u različitim situacijama i spreman je zatražiti i ponuditi pomoć.</w:t>
            </w:r>
          </w:p>
        </w:tc>
        <w:tc>
          <w:tcPr>
            <w:tcW w:w="2007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20" w:type="dxa"/>
            <w:shd w:val="clear" w:color="auto" w:fill="auto"/>
          </w:tcPr>
          <w:p w:rsidR="00F72B3D" w:rsidRPr="004C5F47" w:rsidRDefault="00F72B3D" w:rsidP="00F72B3D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  <w:highlight w:val="white"/>
              </w:rPr>
              <w:t>ikt</w:t>
            </w:r>
            <w:r w:rsidRPr="004C5F47">
              <w:rPr>
                <w:rFonts w:ascii="Corbel" w:eastAsia="Calibri" w:hAnsi="Corbel" w:cstheme="minorHAnsi"/>
                <w:b/>
                <w:color w:val="000000" w:themeColor="text1"/>
                <w:sz w:val="20"/>
                <w:szCs w:val="20"/>
              </w:rPr>
              <w:t xml:space="preserve">D.3.1. </w:t>
            </w:r>
            <w:r w:rsidRPr="004C5F47">
              <w:rPr>
                <w:rFonts w:ascii="Corbel" w:eastAsia="Calibri" w:hAnsi="Corbel" w:cstheme="minorHAnsi"/>
                <w:color w:val="000000" w:themeColor="text1"/>
                <w:sz w:val="20"/>
                <w:szCs w:val="20"/>
              </w:rPr>
              <w:t>Učenik se izražava kreativno služeći se primjerenom tehnologijom za stvaranje ideja i razvijanje planova te primjenjuje različite načine poticanja kreativnosti.</w:t>
            </w: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:rsidR="00F72B3D" w:rsidRPr="004C5F47" w:rsidRDefault="00F72B3D" w:rsidP="00927CE9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F72B3D" w:rsidRPr="004C5F47" w:rsidRDefault="00F72B3D" w:rsidP="00E2237B">
            <w:pPr>
              <w:spacing w:after="0"/>
              <w:rPr>
                <w:rFonts w:ascii="Corbel" w:hAnsi="Corbel" w:cstheme="minorHAnsi"/>
                <w:color w:val="000000" w:themeColor="text1"/>
              </w:rPr>
            </w:pPr>
            <w:r w:rsidRPr="004C5F47">
              <w:rPr>
                <w:rFonts w:ascii="Corbel" w:hAnsi="Corbel" w:cstheme="minorHAnsi"/>
                <w:color w:val="000000" w:themeColor="text1"/>
              </w:rPr>
              <w:t> </w:t>
            </w:r>
          </w:p>
        </w:tc>
      </w:tr>
    </w:tbl>
    <w:p w:rsidR="00513516" w:rsidRPr="00F72B3D" w:rsidRDefault="00513516" w:rsidP="00FB00D5">
      <w:pPr>
        <w:spacing w:before="240"/>
        <w:rPr>
          <w:rFonts w:ascii="Corbel" w:hAnsi="Corbel" w:cstheme="minorHAnsi"/>
          <w:color w:val="000000" w:themeColor="text1"/>
        </w:rPr>
      </w:pPr>
    </w:p>
    <w:sectPr w:rsidR="00513516" w:rsidRPr="00F72B3D" w:rsidSect="00A76562">
      <w:footerReference w:type="default" r:id="rId6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51" w:rsidRDefault="00716C51" w:rsidP="00EB32FE">
      <w:pPr>
        <w:spacing w:after="0" w:line="240" w:lineRule="auto"/>
      </w:pPr>
      <w:r>
        <w:separator/>
      </w:r>
    </w:p>
  </w:endnote>
  <w:endnote w:type="continuationSeparator" w:id="1">
    <w:p w:rsidR="00716C51" w:rsidRDefault="00716C51" w:rsidP="00EB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useoSans-3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2469"/>
      <w:docPartObj>
        <w:docPartGallery w:val="Page Numbers (Bottom of Page)"/>
        <w:docPartUnique/>
      </w:docPartObj>
    </w:sdtPr>
    <w:sdtContent>
      <w:p w:rsidR="00EB32FE" w:rsidRDefault="001E04F7">
        <w:pPr>
          <w:pStyle w:val="Podnoje"/>
          <w:jc w:val="right"/>
        </w:pPr>
        <w:r>
          <w:fldChar w:fldCharType="begin"/>
        </w:r>
        <w:r w:rsidR="004064F6">
          <w:instrText xml:space="preserve"> PAGE   \* MERGEFORMAT </w:instrText>
        </w:r>
        <w:r>
          <w:fldChar w:fldCharType="separate"/>
        </w:r>
        <w:r w:rsidR="004779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51" w:rsidRDefault="00716C51" w:rsidP="00EB32FE">
      <w:pPr>
        <w:spacing w:after="0" w:line="240" w:lineRule="auto"/>
      </w:pPr>
      <w:r>
        <w:separator/>
      </w:r>
    </w:p>
  </w:footnote>
  <w:footnote w:type="continuationSeparator" w:id="1">
    <w:p w:rsidR="00716C51" w:rsidRDefault="00716C51" w:rsidP="00EB3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43E"/>
    <w:rsid w:val="00002B73"/>
    <w:rsid w:val="000076BF"/>
    <w:rsid w:val="000158FA"/>
    <w:rsid w:val="00030A9D"/>
    <w:rsid w:val="0005001C"/>
    <w:rsid w:val="00051509"/>
    <w:rsid w:val="000538B7"/>
    <w:rsid w:val="000542DB"/>
    <w:rsid w:val="00055D13"/>
    <w:rsid w:val="00056217"/>
    <w:rsid w:val="00075B81"/>
    <w:rsid w:val="000768DF"/>
    <w:rsid w:val="00082122"/>
    <w:rsid w:val="0008589E"/>
    <w:rsid w:val="00092D79"/>
    <w:rsid w:val="000B0C79"/>
    <w:rsid w:val="000B3770"/>
    <w:rsid w:val="000B3D83"/>
    <w:rsid w:val="000B62F3"/>
    <w:rsid w:val="000B7A37"/>
    <w:rsid w:val="000D2ED9"/>
    <w:rsid w:val="000D3A8E"/>
    <w:rsid w:val="000D53BA"/>
    <w:rsid w:val="000D6FFA"/>
    <w:rsid w:val="000E05D6"/>
    <w:rsid w:val="000E1B84"/>
    <w:rsid w:val="000E6802"/>
    <w:rsid w:val="00102D7C"/>
    <w:rsid w:val="001152A6"/>
    <w:rsid w:val="00117B40"/>
    <w:rsid w:val="00124A35"/>
    <w:rsid w:val="0013062A"/>
    <w:rsid w:val="00130763"/>
    <w:rsid w:val="00164E8F"/>
    <w:rsid w:val="001671A2"/>
    <w:rsid w:val="00173693"/>
    <w:rsid w:val="001744FF"/>
    <w:rsid w:val="001929E4"/>
    <w:rsid w:val="00192AAE"/>
    <w:rsid w:val="00196562"/>
    <w:rsid w:val="001A1CCC"/>
    <w:rsid w:val="001A2469"/>
    <w:rsid w:val="001A59DD"/>
    <w:rsid w:val="001B5A6B"/>
    <w:rsid w:val="001C6CD0"/>
    <w:rsid w:val="001D0A92"/>
    <w:rsid w:val="001D0F29"/>
    <w:rsid w:val="001D1B6E"/>
    <w:rsid w:val="001D2774"/>
    <w:rsid w:val="001E04F7"/>
    <w:rsid w:val="001E2B10"/>
    <w:rsid w:val="001F102A"/>
    <w:rsid w:val="0020495A"/>
    <w:rsid w:val="002270EE"/>
    <w:rsid w:val="002329DA"/>
    <w:rsid w:val="00232D00"/>
    <w:rsid w:val="002342E9"/>
    <w:rsid w:val="00242D54"/>
    <w:rsid w:val="00244119"/>
    <w:rsid w:val="002446FB"/>
    <w:rsid w:val="0025559A"/>
    <w:rsid w:val="002719E5"/>
    <w:rsid w:val="0027613D"/>
    <w:rsid w:val="00282B92"/>
    <w:rsid w:val="002863BE"/>
    <w:rsid w:val="002B0285"/>
    <w:rsid w:val="002D60B8"/>
    <w:rsid w:val="002D652A"/>
    <w:rsid w:val="002E5FA8"/>
    <w:rsid w:val="002F03D8"/>
    <w:rsid w:val="003002E1"/>
    <w:rsid w:val="00312E73"/>
    <w:rsid w:val="003241A3"/>
    <w:rsid w:val="00330720"/>
    <w:rsid w:val="00341A4F"/>
    <w:rsid w:val="0034269C"/>
    <w:rsid w:val="003429A3"/>
    <w:rsid w:val="003550CD"/>
    <w:rsid w:val="00356EB1"/>
    <w:rsid w:val="00357051"/>
    <w:rsid w:val="00364712"/>
    <w:rsid w:val="00373FA1"/>
    <w:rsid w:val="00382D22"/>
    <w:rsid w:val="00394F07"/>
    <w:rsid w:val="003A15FF"/>
    <w:rsid w:val="003A604B"/>
    <w:rsid w:val="003A7D68"/>
    <w:rsid w:val="003B04E3"/>
    <w:rsid w:val="003B2D0F"/>
    <w:rsid w:val="003C4394"/>
    <w:rsid w:val="003E168F"/>
    <w:rsid w:val="003E2858"/>
    <w:rsid w:val="003E527D"/>
    <w:rsid w:val="003F5D3E"/>
    <w:rsid w:val="004064F6"/>
    <w:rsid w:val="00422C3E"/>
    <w:rsid w:val="004240EA"/>
    <w:rsid w:val="00425C39"/>
    <w:rsid w:val="0044004F"/>
    <w:rsid w:val="0045132A"/>
    <w:rsid w:val="00452B77"/>
    <w:rsid w:val="00456E7C"/>
    <w:rsid w:val="004774A6"/>
    <w:rsid w:val="004779D5"/>
    <w:rsid w:val="0048408D"/>
    <w:rsid w:val="0048692C"/>
    <w:rsid w:val="004B5E1E"/>
    <w:rsid w:val="004C5F47"/>
    <w:rsid w:val="004E0642"/>
    <w:rsid w:val="004F3A2E"/>
    <w:rsid w:val="00505A3B"/>
    <w:rsid w:val="00511474"/>
    <w:rsid w:val="00513516"/>
    <w:rsid w:val="00521AE6"/>
    <w:rsid w:val="0052402C"/>
    <w:rsid w:val="005265DE"/>
    <w:rsid w:val="00527546"/>
    <w:rsid w:val="005339AC"/>
    <w:rsid w:val="00535142"/>
    <w:rsid w:val="00543B32"/>
    <w:rsid w:val="00573BEB"/>
    <w:rsid w:val="0058080B"/>
    <w:rsid w:val="00583FAE"/>
    <w:rsid w:val="005923DA"/>
    <w:rsid w:val="005B27F8"/>
    <w:rsid w:val="005C52C9"/>
    <w:rsid w:val="005E1996"/>
    <w:rsid w:val="005E6666"/>
    <w:rsid w:val="005E6A2C"/>
    <w:rsid w:val="00612031"/>
    <w:rsid w:val="006126FB"/>
    <w:rsid w:val="006202BB"/>
    <w:rsid w:val="00636857"/>
    <w:rsid w:val="00642910"/>
    <w:rsid w:val="006443F1"/>
    <w:rsid w:val="006450B0"/>
    <w:rsid w:val="00651881"/>
    <w:rsid w:val="00660344"/>
    <w:rsid w:val="0066624E"/>
    <w:rsid w:val="00682294"/>
    <w:rsid w:val="00685C96"/>
    <w:rsid w:val="006970AB"/>
    <w:rsid w:val="00697D32"/>
    <w:rsid w:val="006A01F7"/>
    <w:rsid w:val="006A5387"/>
    <w:rsid w:val="006B043E"/>
    <w:rsid w:val="006C2A72"/>
    <w:rsid w:val="006D521E"/>
    <w:rsid w:val="006D5E91"/>
    <w:rsid w:val="006E6C9B"/>
    <w:rsid w:val="006F55FA"/>
    <w:rsid w:val="007013F9"/>
    <w:rsid w:val="00716C51"/>
    <w:rsid w:val="0072030C"/>
    <w:rsid w:val="00720561"/>
    <w:rsid w:val="00722A9D"/>
    <w:rsid w:val="007260E1"/>
    <w:rsid w:val="00735CE2"/>
    <w:rsid w:val="007408EB"/>
    <w:rsid w:val="00745FE7"/>
    <w:rsid w:val="00765428"/>
    <w:rsid w:val="00771E69"/>
    <w:rsid w:val="00777D83"/>
    <w:rsid w:val="007A4FEE"/>
    <w:rsid w:val="007B342A"/>
    <w:rsid w:val="007B69B2"/>
    <w:rsid w:val="007D02E4"/>
    <w:rsid w:val="007E77D9"/>
    <w:rsid w:val="007F2587"/>
    <w:rsid w:val="008005F1"/>
    <w:rsid w:val="0081626D"/>
    <w:rsid w:val="00825753"/>
    <w:rsid w:val="0083402E"/>
    <w:rsid w:val="00835D5F"/>
    <w:rsid w:val="008366A6"/>
    <w:rsid w:val="0085046C"/>
    <w:rsid w:val="00856CF7"/>
    <w:rsid w:val="008659D8"/>
    <w:rsid w:val="00876088"/>
    <w:rsid w:val="00880579"/>
    <w:rsid w:val="00881F81"/>
    <w:rsid w:val="00886E1C"/>
    <w:rsid w:val="00897833"/>
    <w:rsid w:val="008A1C85"/>
    <w:rsid w:val="008A635C"/>
    <w:rsid w:val="008B2692"/>
    <w:rsid w:val="008B5C8B"/>
    <w:rsid w:val="008C5896"/>
    <w:rsid w:val="008D2FFB"/>
    <w:rsid w:val="008E0ADC"/>
    <w:rsid w:val="008F4735"/>
    <w:rsid w:val="008F476F"/>
    <w:rsid w:val="008F7869"/>
    <w:rsid w:val="00904E7E"/>
    <w:rsid w:val="0091325C"/>
    <w:rsid w:val="009264A2"/>
    <w:rsid w:val="00927CE9"/>
    <w:rsid w:val="0093503C"/>
    <w:rsid w:val="00935F82"/>
    <w:rsid w:val="009376B5"/>
    <w:rsid w:val="00942A71"/>
    <w:rsid w:val="00943E67"/>
    <w:rsid w:val="00945CE1"/>
    <w:rsid w:val="009506C6"/>
    <w:rsid w:val="0095715B"/>
    <w:rsid w:val="00961D30"/>
    <w:rsid w:val="00962900"/>
    <w:rsid w:val="00964AFA"/>
    <w:rsid w:val="00970EE8"/>
    <w:rsid w:val="009908C4"/>
    <w:rsid w:val="009A19C9"/>
    <w:rsid w:val="009A1FEF"/>
    <w:rsid w:val="009A4422"/>
    <w:rsid w:val="009B6D58"/>
    <w:rsid w:val="009B73E3"/>
    <w:rsid w:val="009B7B65"/>
    <w:rsid w:val="009C39DC"/>
    <w:rsid w:val="009D31CA"/>
    <w:rsid w:val="009E2FFD"/>
    <w:rsid w:val="00A1487B"/>
    <w:rsid w:val="00A21238"/>
    <w:rsid w:val="00A3120B"/>
    <w:rsid w:val="00A332D7"/>
    <w:rsid w:val="00A34DCB"/>
    <w:rsid w:val="00A424F0"/>
    <w:rsid w:val="00A50BF3"/>
    <w:rsid w:val="00A56384"/>
    <w:rsid w:val="00A6475D"/>
    <w:rsid w:val="00A73E07"/>
    <w:rsid w:val="00A76562"/>
    <w:rsid w:val="00A97567"/>
    <w:rsid w:val="00AA3D41"/>
    <w:rsid w:val="00AC28E4"/>
    <w:rsid w:val="00AD0B41"/>
    <w:rsid w:val="00AD757D"/>
    <w:rsid w:val="00AE2CD5"/>
    <w:rsid w:val="00AE38FE"/>
    <w:rsid w:val="00B037D7"/>
    <w:rsid w:val="00B03BCF"/>
    <w:rsid w:val="00B15BA7"/>
    <w:rsid w:val="00B1606A"/>
    <w:rsid w:val="00B24C6C"/>
    <w:rsid w:val="00B254D5"/>
    <w:rsid w:val="00B350D7"/>
    <w:rsid w:val="00B35B4E"/>
    <w:rsid w:val="00B41D32"/>
    <w:rsid w:val="00B421F0"/>
    <w:rsid w:val="00B56D88"/>
    <w:rsid w:val="00B61E87"/>
    <w:rsid w:val="00B72DFD"/>
    <w:rsid w:val="00B76C4E"/>
    <w:rsid w:val="00B8673A"/>
    <w:rsid w:val="00B90AE0"/>
    <w:rsid w:val="00BA11D9"/>
    <w:rsid w:val="00BA7E8C"/>
    <w:rsid w:val="00BA7EFA"/>
    <w:rsid w:val="00BB292B"/>
    <w:rsid w:val="00BC3C47"/>
    <w:rsid w:val="00BC4FE1"/>
    <w:rsid w:val="00BD2890"/>
    <w:rsid w:val="00BE2AA5"/>
    <w:rsid w:val="00BF3FF4"/>
    <w:rsid w:val="00C01C7D"/>
    <w:rsid w:val="00C12518"/>
    <w:rsid w:val="00C21A0A"/>
    <w:rsid w:val="00C22241"/>
    <w:rsid w:val="00C3462C"/>
    <w:rsid w:val="00C44396"/>
    <w:rsid w:val="00C63864"/>
    <w:rsid w:val="00C74E51"/>
    <w:rsid w:val="00C7581A"/>
    <w:rsid w:val="00C837B3"/>
    <w:rsid w:val="00C915A8"/>
    <w:rsid w:val="00C91F34"/>
    <w:rsid w:val="00C968E4"/>
    <w:rsid w:val="00CA3F1D"/>
    <w:rsid w:val="00CA6497"/>
    <w:rsid w:val="00CB2F6E"/>
    <w:rsid w:val="00CC4C71"/>
    <w:rsid w:val="00CC5F44"/>
    <w:rsid w:val="00CC6AAB"/>
    <w:rsid w:val="00CE3C21"/>
    <w:rsid w:val="00CE5AF9"/>
    <w:rsid w:val="00D022F5"/>
    <w:rsid w:val="00D02911"/>
    <w:rsid w:val="00D24634"/>
    <w:rsid w:val="00D31E7C"/>
    <w:rsid w:val="00D44ECB"/>
    <w:rsid w:val="00D5777D"/>
    <w:rsid w:val="00D66763"/>
    <w:rsid w:val="00D66B75"/>
    <w:rsid w:val="00D7234B"/>
    <w:rsid w:val="00D73331"/>
    <w:rsid w:val="00D842F3"/>
    <w:rsid w:val="00D85FA2"/>
    <w:rsid w:val="00DA3E3F"/>
    <w:rsid w:val="00DA7E4C"/>
    <w:rsid w:val="00DB1CF5"/>
    <w:rsid w:val="00DB2CB8"/>
    <w:rsid w:val="00DC0946"/>
    <w:rsid w:val="00DD4046"/>
    <w:rsid w:val="00DD6486"/>
    <w:rsid w:val="00DE3DA8"/>
    <w:rsid w:val="00E16021"/>
    <w:rsid w:val="00E2237B"/>
    <w:rsid w:val="00E23A97"/>
    <w:rsid w:val="00E24DB9"/>
    <w:rsid w:val="00E32EFF"/>
    <w:rsid w:val="00E3546F"/>
    <w:rsid w:val="00E375C8"/>
    <w:rsid w:val="00E456D4"/>
    <w:rsid w:val="00E52BA7"/>
    <w:rsid w:val="00E5413C"/>
    <w:rsid w:val="00E63F85"/>
    <w:rsid w:val="00E65D7A"/>
    <w:rsid w:val="00E8425B"/>
    <w:rsid w:val="00E85FD1"/>
    <w:rsid w:val="00EB32FE"/>
    <w:rsid w:val="00EB5BDF"/>
    <w:rsid w:val="00EE0A81"/>
    <w:rsid w:val="00EE34A6"/>
    <w:rsid w:val="00F00322"/>
    <w:rsid w:val="00F0133B"/>
    <w:rsid w:val="00F04579"/>
    <w:rsid w:val="00F0593F"/>
    <w:rsid w:val="00F0700A"/>
    <w:rsid w:val="00F21A6B"/>
    <w:rsid w:val="00F23D57"/>
    <w:rsid w:val="00F26DD6"/>
    <w:rsid w:val="00F329AA"/>
    <w:rsid w:val="00F32FE6"/>
    <w:rsid w:val="00F33F63"/>
    <w:rsid w:val="00F36E09"/>
    <w:rsid w:val="00F374BF"/>
    <w:rsid w:val="00F43722"/>
    <w:rsid w:val="00F5214B"/>
    <w:rsid w:val="00F62599"/>
    <w:rsid w:val="00F668D8"/>
    <w:rsid w:val="00F709F5"/>
    <w:rsid w:val="00F72B3D"/>
    <w:rsid w:val="00F83402"/>
    <w:rsid w:val="00F860B9"/>
    <w:rsid w:val="00F95EDB"/>
    <w:rsid w:val="00FA6935"/>
    <w:rsid w:val="00FB00D5"/>
    <w:rsid w:val="00FB07F0"/>
    <w:rsid w:val="00FB5026"/>
    <w:rsid w:val="00FD1BAE"/>
    <w:rsid w:val="00FD3428"/>
    <w:rsid w:val="00FD7655"/>
    <w:rsid w:val="00FE2C7D"/>
    <w:rsid w:val="00FF2BE0"/>
    <w:rsid w:val="00FF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7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32FE"/>
  </w:style>
  <w:style w:type="paragraph" w:styleId="Podnoje">
    <w:name w:val="footer"/>
    <w:basedOn w:val="Normal"/>
    <w:link w:val="PodnojeChar"/>
    <w:uiPriority w:val="99"/>
    <w:unhideWhenUsed/>
    <w:rsid w:val="00EB3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32FE"/>
  </w:style>
  <w:style w:type="paragraph" w:styleId="Tekstbalonia">
    <w:name w:val="Balloon Text"/>
    <w:basedOn w:val="Normal"/>
    <w:link w:val="TekstbaloniaChar"/>
    <w:uiPriority w:val="99"/>
    <w:semiHidden/>
    <w:unhideWhenUsed/>
    <w:rsid w:val="0005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5D1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B2F6E"/>
    <w:pPr>
      <w:ind w:left="720"/>
      <w:contextualSpacing/>
    </w:pPr>
  </w:style>
  <w:style w:type="paragraph" w:styleId="Bezproreda">
    <w:name w:val="No Spacing"/>
    <w:uiPriority w:val="1"/>
    <w:qFormat/>
    <w:rsid w:val="008A1C8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C915A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915A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915A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915A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915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961D5C-5B50-422B-8076-B4515B926005}"/>
</file>

<file path=customXml/itemProps2.xml><?xml version="1.0" encoding="utf-8"?>
<ds:datastoreItem xmlns:ds="http://schemas.openxmlformats.org/officeDocument/2006/customXml" ds:itemID="{327698B2-661E-427D-91CF-5B9E82229D41}"/>
</file>

<file path=customXml/itemProps3.xml><?xml version="1.0" encoding="utf-8"?>
<ds:datastoreItem xmlns:ds="http://schemas.openxmlformats.org/officeDocument/2006/customXml" ds:itemID="{CEAB3624-DA9C-4032-AC4D-B7D6EA7F19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1129</Words>
  <Characters>6440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</dc:creator>
  <cp:lastModifiedBy>Duda</cp:lastModifiedBy>
  <cp:revision>5</cp:revision>
  <cp:lastPrinted>2018-06-27T11:56:00Z</cp:lastPrinted>
  <dcterms:created xsi:type="dcterms:W3CDTF">2020-08-31T11:01:00Z</dcterms:created>
  <dcterms:modified xsi:type="dcterms:W3CDTF">2021-08-27T20:47:00Z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